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7" w:rsidRDefault="00C41B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Висока школа струковних студија Ниш</w:t>
      </w:r>
    </w:p>
    <w:p w:rsidR="00C41BAC" w:rsidRDefault="00C41BAC">
      <w:pPr>
        <w:rPr>
          <w:rFonts w:ascii="Times New Roman" w:hAnsi="Times New Roman" w:cs="Times New Roman"/>
          <w:sz w:val="28"/>
        </w:rPr>
      </w:pPr>
    </w:p>
    <w:p w:rsidR="00C41BAC" w:rsidRPr="00A048A8" w:rsidRDefault="00C41BAC">
      <w:pPr>
        <w:rPr>
          <w:rFonts w:ascii="Times New Roman" w:hAnsi="Times New Roman" w:cs="Times New Roman"/>
          <w:b/>
          <w:sz w:val="28"/>
          <w:lang/>
        </w:rPr>
      </w:pPr>
      <w:proofErr w:type="spellStart"/>
      <w:r>
        <w:rPr>
          <w:rFonts w:ascii="Times New Roman" w:hAnsi="Times New Roman" w:cs="Times New Roman"/>
          <w:sz w:val="28"/>
        </w:rPr>
        <w:t>Предмет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A048A8">
        <w:rPr>
          <w:rFonts w:ascii="Times New Roman" w:hAnsi="Times New Roman" w:cs="Times New Roman"/>
          <w:b/>
          <w:sz w:val="28"/>
          <w:lang/>
        </w:rPr>
        <w:t>Производне технологије</w:t>
      </w:r>
      <w:r w:rsidR="00A5182B">
        <w:rPr>
          <w:rFonts w:ascii="Times New Roman" w:hAnsi="Times New Roman" w:cs="Times New Roman"/>
          <w:b/>
          <w:sz w:val="28"/>
          <w:lang/>
        </w:rPr>
        <w:t xml:space="preserve"> </w:t>
      </w:r>
      <w:r w:rsidR="00A5182B">
        <w:rPr>
          <w:rFonts w:ascii="Times New Roman" w:hAnsi="Times New Roman" w:cs="Times New Roman"/>
          <w:b/>
          <w:sz w:val="28"/>
        </w:rPr>
        <w:t>I</w:t>
      </w:r>
    </w:p>
    <w:p w:rsidR="00C41BAC" w:rsidRDefault="00C41B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</w:rPr>
        <w:t>колоквијум</w:t>
      </w:r>
      <w:proofErr w:type="spellEnd"/>
    </w:p>
    <w:p w:rsidR="00C41BAC" w:rsidRDefault="00C41BAC">
      <w:pPr>
        <w:rPr>
          <w:rFonts w:ascii="Times New Roman" w:hAnsi="Times New Roman" w:cs="Times New Roman"/>
          <w:b/>
          <w:sz w:val="28"/>
        </w:rPr>
      </w:pPr>
    </w:p>
    <w:p w:rsidR="00C41BAC" w:rsidRDefault="00C41BAC" w:rsidP="00C41BAC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Питања:</w:t>
      </w:r>
    </w:p>
    <w:p w:rsidR="0082549E" w:rsidRPr="00A5182B" w:rsidRDefault="0082549E" w:rsidP="00A5182B">
      <w:pPr>
        <w:tabs>
          <w:tab w:val="left" w:pos="0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41BAC" w:rsidRPr="00A5182B" w:rsidRDefault="00A048A8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>Извршити поделу врста машинске обраде</w:t>
      </w:r>
      <w:r w:rsidR="00C41BAC" w:rsidRPr="00A5182B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C41BAC" w:rsidRPr="00A5182B" w:rsidRDefault="00A048A8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 xml:space="preserve">Објаснити и описати додатак за обраду </w:t>
      </w:r>
      <w:r w:rsidR="00C41BAC" w:rsidRPr="00A5182B">
        <w:rPr>
          <w:rFonts w:ascii="Times New Roman" w:hAnsi="Times New Roman" w:cs="Times New Roman"/>
          <w:sz w:val="26"/>
          <w:szCs w:val="26"/>
        </w:rPr>
        <w:t>?</w:t>
      </w:r>
    </w:p>
    <w:p w:rsidR="00C41BAC" w:rsidRPr="00A5182B" w:rsidRDefault="00C41BAC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</w:rPr>
        <w:t xml:space="preserve">Како се деле производне технологије према </w:t>
      </w:r>
      <w:proofErr w:type="gramStart"/>
      <w:r w:rsidRPr="00A5182B">
        <w:rPr>
          <w:rFonts w:ascii="Times New Roman" w:hAnsi="Times New Roman" w:cs="Times New Roman"/>
          <w:sz w:val="26"/>
          <w:szCs w:val="26"/>
        </w:rPr>
        <w:t>намени ?</w:t>
      </w:r>
      <w:proofErr w:type="gramEnd"/>
    </w:p>
    <w:p w:rsidR="00C41BAC" w:rsidRPr="00A5182B" w:rsidRDefault="00C41BAC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5182B">
        <w:rPr>
          <w:rFonts w:ascii="Times New Roman" w:hAnsi="Times New Roman" w:cs="Times New Roman"/>
          <w:sz w:val="26"/>
          <w:szCs w:val="26"/>
        </w:rPr>
        <w:t>Шта</w:t>
      </w:r>
      <w:proofErr w:type="spellEnd"/>
      <w:r w:rsidRPr="00A5182B">
        <w:rPr>
          <w:rFonts w:ascii="Times New Roman" w:hAnsi="Times New Roman" w:cs="Times New Roman"/>
          <w:sz w:val="26"/>
          <w:szCs w:val="26"/>
        </w:rPr>
        <w:t xml:space="preserve"> </w:t>
      </w:r>
      <w:r w:rsidR="00A048A8" w:rsidRPr="00A5182B">
        <w:rPr>
          <w:rFonts w:ascii="Times New Roman" w:hAnsi="Times New Roman" w:cs="Times New Roman"/>
          <w:sz w:val="26"/>
          <w:szCs w:val="26"/>
          <w:lang/>
        </w:rPr>
        <w:t xml:space="preserve">су директни обрадни процеси и помоћни </w:t>
      </w:r>
      <w:r w:rsidR="00A5182B" w:rsidRPr="00A5182B">
        <w:rPr>
          <w:rFonts w:ascii="Times New Roman" w:hAnsi="Times New Roman" w:cs="Times New Roman"/>
          <w:sz w:val="26"/>
          <w:szCs w:val="26"/>
          <w:lang/>
        </w:rPr>
        <w:t>процеси</w:t>
      </w:r>
      <w:r w:rsidR="00A5182B" w:rsidRPr="00A5182B">
        <w:rPr>
          <w:rFonts w:ascii="Times New Roman" w:hAnsi="Times New Roman" w:cs="Times New Roman"/>
          <w:sz w:val="26"/>
          <w:szCs w:val="26"/>
        </w:rPr>
        <w:t>?</w:t>
      </w:r>
    </w:p>
    <w:p w:rsidR="00C41BAC" w:rsidRPr="00A5182B" w:rsidRDefault="00A048A8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>Како се према степену аутоматизације деле машине</w:t>
      </w:r>
      <w:r w:rsidR="00C41BAC" w:rsidRPr="00A5182B">
        <w:rPr>
          <w:rFonts w:ascii="Times New Roman" w:hAnsi="Times New Roman" w:cs="Times New Roman"/>
          <w:sz w:val="26"/>
          <w:szCs w:val="26"/>
        </w:rPr>
        <w:t xml:space="preserve">  ?</w:t>
      </w:r>
    </w:p>
    <w:p w:rsidR="00C41BAC" w:rsidRPr="00A5182B" w:rsidRDefault="00A5182B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>Нацртати г</w:t>
      </w:r>
      <w:r w:rsidR="00A048A8" w:rsidRPr="00A5182B">
        <w:rPr>
          <w:rFonts w:ascii="Times New Roman" w:hAnsi="Times New Roman" w:cs="Times New Roman"/>
          <w:sz w:val="26"/>
          <w:szCs w:val="26"/>
          <w:lang/>
        </w:rPr>
        <w:t>еометрију</w:t>
      </w:r>
      <w:r w:rsidRPr="00A5182B">
        <w:rPr>
          <w:rFonts w:ascii="Times New Roman" w:hAnsi="Times New Roman" w:cs="Times New Roman"/>
          <w:sz w:val="26"/>
          <w:szCs w:val="26"/>
          <w:lang/>
        </w:rPr>
        <w:t xml:space="preserve"> стругарског ножа</w:t>
      </w:r>
      <w:r w:rsidR="00C41BAC" w:rsidRPr="00A5182B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C41BAC" w:rsidRPr="00A5182B" w:rsidRDefault="00A5182B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>Од чега се израђују резни алати</w:t>
      </w:r>
      <w:r w:rsidR="00C41BAC" w:rsidRPr="00A5182B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A5182B" w:rsidRPr="00A5182B" w:rsidRDefault="00A5182B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 xml:space="preserve">Објаснити поступак да ли јестругарски нож леви, десни или чеони </w:t>
      </w:r>
      <w:r w:rsidRPr="00A5182B">
        <w:rPr>
          <w:rFonts w:ascii="Times New Roman" w:hAnsi="Times New Roman" w:cs="Times New Roman"/>
          <w:sz w:val="26"/>
          <w:szCs w:val="26"/>
        </w:rPr>
        <w:t>?</w:t>
      </w:r>
    </w:p>
    <w:p w:rsidR="00C41BAC" w:rsidRPr="00A5182B" w:rsidRDefault="00C41BAC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</w:rPr>
        <w:t xml:space="preserve"> </w:t>
      </w:r>
      <w:r w:rsidR="00A048A8" w:rsidRPr="00A5182B">
        <w:rPr>
          <w:rFonts w:ascii="Times New Roman" w:hAnsi="Times New Roman" w:cs="Times New Roman"/>
          <w:sz w:val="26"/>
          <w:szCs w:val="26"/>
          <w:lang/>
        </w:rPr>
        <w:t xml:space="preserve">Одредити и нацртати план израде дела приказаног на слици 1, (план </w:t>
      </w:r>
      <w:r w:rsidR="00A5182B" w:rsidRPr="00A5182B">
        <w:rPr>
          <w:rFonts w:ascii="Times New Roman" w:hAnsi="Times New Roman" w:cs="Times New Roman"/>
          <w:sz w:val="26"/>
          <w:szCs w:val="26"/>
          <w:lang/>
        </w:rPr>
        <w:t xml:space="preserve">операција, </w:t>
      </w:r>
      <w:r w:rsidR="00A048A8" w:rsidRPr="00A5182B">
        <w:rPr>
          <w:rFonts w:ascii="Times New Roman" w:hAnsi="Times New Roman" w:cs="Times New Roman"/>
          <w:sz w:val="26"/>
          <w:szCs w:val="26"/>
          <w:lang/>
        </w:rPr>
        <w:t>стезања, захвата, ...)</w:t>
      </w:r>
      <w:r w:rsidRPr="00A5182B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A048A8" w:rsidRPr="00A5182B" w:rsidRDefault="00A048A8" w:rsidP="00A5182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182B">
        <w:rPr>
          <w:rFonts w:ascii="Times New Roman" w:hAnsi="Times New Roman" w:cs="Times New Roman"/>
          <w:sz w:val="26"/>
          <w:szCs w:val="26"/>
          <w:lang/>
        </w:rPr>
        <w:t>Обележити врсте површина за</w:t>
      </w:r>
      <w:r w:rsidR="00A5182B" w:rsidRPr="00A5182B">
        <w:rPr>
          <w:rFonts w:ascii="Times New Roman" w:hAnsi="Times New Roman" w:cs="Times New Roman"/>
          <w:sz w:val="26"/>
          <w:szCs w:val="26"/>
          <w:lang/>
        </w:rPr>
        <w:t xml:space="preserve"> обраду стругањем за</w:t>
      </w:r>
      <w:r w:rsidRPr="00A5182B">
        <w:rPr>
          <w:rFonts w:ascii="Times New Roman" w:hAnsi="Times New Roman" w:cs="Times New Roman"/>
          <w:sz w:val="26"/>
          <w:szCs w:val="26"/>
          <w:lang/>
        </w:rPr>
        <w:t xml:space="preserve"> део приказан на слици </w:t>
      </w:r>
      <w:r w:rsidR="00A5182B" w:rsidRPr="00A5182B">
        <w:rPr>
          <w:rFonts w:ascii="Times New Roman" w:hAnsi="Times New Roman" w:cs="Times New Roman"/>
          <w:sz w:val="26"/>
          <w:szCs w:val="26"/>
          <w:lang/>
        </w:rPr>
        <w:t xml:space="preserve">1 </w:t>
      </w:r>
      <w:r w:rsidRPr="00A5182B">
        <w:rPr>
          <w:rFonts w:ascii="Times New Roman" w:hAnsi="Times New Roman" w:cs="Times New Roman"/>
          <w:sz w:val="26"/>
          <w:szCs w:val="26"/>
        </w:rPr>
        <w:t>?</w:t>
      </w:r>
    </w:p>
    <w:p w:rsidR="00C41BAC" w:rsidRPr="00A048A8" w:rsidRDefault="00C41BAC" w:rsidP="00A048A8">
      <w:pPr>
        <w:ind w:left="18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A048A8" w:rsidRDefault="00A048A8" w:rsidP="00A048A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2992063" cy="2721371"/>
            <wp:effectExtent l="19050" t="0" r="0" b="0"/>
            <wp:docPr id="3" name="Picture 1" descr="C:\Users\Jelena\Desktop\deo st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deo stru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73" t="5953" r="6236" b="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63" cy="272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A8" w:rsidRDefault="00A048A8" w:rsidP="00A048A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Слика 1.</w:t>
      </w:r>
    </w:p>
    <w:p w:rsidR="00A5182B" w:rsidRDefault="00A5182B" w:rsidP="00C41BAC">
      <w:pPr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C41BAC" w:rsidRDefault="00C41BAC" w:rsidP="00C41BAC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Употреба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дозвољена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BAC" w:rsidRDefault="00C41BAC" w:rsidP="00C41B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Колоквијум траје 60 минута</w:t>
      </w:r>
    </w:p>
    <w:p w:rsidR="00C41BAC" w:rsidRDefault="00C41BAC" w:rsidP="00C41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Предметни наставник</w:t>
      </w:r>
    </w:p>
    <w:p w:rsidR="00C41BAC" w:rsidRPr="00C41BAC" w:rsidRDefault="00C41BAC" w:rsidP="00C41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Петар Ђекић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41BAC" w:rsidRPr="00C41BAC" w:rsidSect="00A5182B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B57"/>
    <w:multiLevelType w:val="hybridMultilevel"/>
    <w:tmpl w:val="3168BE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432"/>
  <w:drawingGridHorizontalSpacing w:val="110"/>
  <w:displayHorizontalDrawingGridEvery w:val="2"/>
  <w:characterSpacingControl w:val="doNotCompress"/>
  <w:compat/>
  <w:rsids>
    <w:rsidRoot w:val="00C41BAC"/>
    <w:rsid w:val="0007502C"/>
    <w:rsid w:val="00237B75"/>
    <w:rsid w:val="00252F28"/>
    <w:rsid w:val="00254D3F"/>
    <w:rsid w:val="002B3649"/>
    <w:rsid w:val="003D614C"/>
    <w:rsid w:val="004302F3"/>
    <w:rsid w:val="0044489B"/>
    <w:rsid w:val="004D1A80"/>
    <w:rsid w:val="005550AC"/>
    <w:rsid w:val="005630DA"/>
    <w:rsid w:val="00595469"/>
    <w:rsid w:val="005D4A12"/>
    <w:rsid w:val="006360CA"/>
    <w:rsid w:val="00656848"/>
    <w:rsid w:val="00657447"/>
    <w:rsid w:val="006B53AA"/>
    <w:rsid w:val="007B15A7"/>
    <w:rsid w:val="0082549E"/>
    <w:rsid w:val="008B49A9"/>
    <w:rsid w:val="00930B74"/>
    <w:rsid w:val="00994766"/>
    <w:rsid w:val="009A41FF"/>
    <w:rsid w:val="00A048A8"/>
    <w:rsid w:val="00A5182B"/>
    <w:rsid w:val="00AF4681"/>
    <w:rsid w:val="00BE200E"/>
    <w:rsid w:val="00C22FCC"/>
    <w:rsid w:val="00C41BAC"/>
    <w:rsid w:val="00E4466C"/>
    <w:rsid w:val="00F14671"/>
    <w:rsid w:val="00F82345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2020-04-08T06:35:00Z</dcterms:created>
  <dcterms:modified xsi:type="dcterms:W3CDTF">2020-04-08T06:51:00Z</dcterms:modified>
</cp:coreProperties>
</file>